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40" w:rsidRPr="00031F06" w:rsidRDefault="00ED2440" w:rsidP="00ED2440">
      <w:pPr>
        <w:jc w:val="center"/>
        <w:rPr>
          <w:b/>
          <w:caps/>
          <w:sz w:val="32"/>
          <w:szCs w:val="32"/>
        </w:rPr>
      </w:pPr>
      <w:r w:rsidRPr="00031F06">
        <w:rPr>
          <w:b/>
          <w:caps/>
          <w:sz w:val="32"/>
          <w:szCs w:val="32"/>
        </w:rPr>
        <w:t>Πρόγραμμα Μεταπτυχιακών Σπουδών Π.Τ.Δ.Ε. «Επιστήμες Αγωγής»</w:t>
      </w:r>
    </w:p>
    <w:p w:rsidR="00ED2440" w:rsidRDefault="00ED2440" w:rsidP="00ED2440">
      <w:pPr>
        <w:jc w:val="center"/>
        <w:rPr>
          <w:b/>
          <w:sz w:val="28"/>
          <w:szCs w:val="28"/>
        </w:rPr>
      </w:pPr>
      <w:proofErr w:type="spellStart"/>
      <w:r w:rsidRPr="00441200">
        <w:rPr>
          <w:b/>
          <w:sz w:val="28"/>
          <w:szCs w:val="28"/>
        </w:rPr>
        <w:t>Ακ</w:t>
      </w:r>
      <w:proofErr w:type="spellEnd"/>
      <w:r w:rsidRPr="00441200">
        <w:rPr>
          <w:b/>
          <w:sz w:val="28"/>
          <w:szCs w:val="28"/>
        </w:rPr>
        <w:t xml:space="preserve">. έτος </w:t>
      </w:r>
      <w:r w:rsidRPr="008402F6">
        <w:rPr>
          <w:b/>
          <w:sz w:val="28"/>
          <w:szCs w:val="28"/>
        </w:rPr>
        <w:t>2019-2020</w:t>
      </w:r>
      <w:r>
        <w:rPr>
          <w:b/>
          <w:sz w:val="28"/>
          <w:szCs w:val="28"/>
        </w:rPr>
        <w:t xml:space="preserve"> </w:t>
      </w:r>
      <w:r w:rsidRPr="0044120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Γ</w:t>
      </w:r>
      <w:r w:rsidRPr="00441200">
        <w:rPr>
          <w:b/>
          <w:sz w:val="28"/>
          <w:szCs w:val="28"/>
        </w:rPr>
        <w:t>’ εξάμηνο φοίτησης)</w:t>
      </w:r>
    </w:p>
    <w:p w:rsidR="00ED2440" w:rsidRPr="00441200" w:rsidRDefault="00ED2440" w:rsidP="00ED2440">
      <w:pPr>
        <w:rPr>
          <w:b/>
          <w:sz w:val="28"/>
          <w:szCs w:val="28"/>
        </w:rPr>
      </w:pPr>
    </w:p>
    <w:p w:rsidR="00ED2440" w:rsidRPr="00031F06" w:rsidRDefault="00ED2440" w:rsidP="00ED2440">
      <w:pPr>
        <w:shd w:val="clear" w:color="auto" w:fill="F7CAAC" w:themeFill="accent2" w:themeFillTint="66"/>
        <w:jc w:val="center"/>
        <w:rPr>
          <w:b/>
          <w:caps/>
          <w:sz w:val="28"/>
          <w:szCs w:val="28"/>
        </w:rPr>
      </w:pPr>
      <w:r w:rsidRPr="00031F06">
        <w:rPr>
          <w:b/>
          <w:caps/>
          <w:sz w:val="28"/>
          <w:szCs w:val="28"/>
        </w:rPr>
        <w:t xml:space="preserve">Πρόγραμμα </w:t>
      </w:r>
      <w:r>
        <w:rPr>
          <w:b/>
          <w:caps/>
          <w:sz w:val="28"/>
          <w:szCs w:val="28"/>
        </w:rPr>
        <w:t>Α</w:t>
      </w:r>
      <w:r w:rsidRPr="00031F06">
        <w:rPr>
          <w:b/>
          <w:caps/>
          <w:sz w:val="28"/>
          <w:szCs w:val="28"/>
        </w:rPr>
        <w:t>΄ ειδίκευσης</w:t>
      </w:r>
    </w:p>
    <w:p w:rsidR="00ED2440" w:rsidRDefault="00ED2440" w:rsidP="00ED2440"/>
    <w:p w:rsidR="00ED2440" w:rsidRDefault="00ED2440" w:rsidP="00ED2440"/>
    <w:p w:rsidR="00ED2440" w:rsidRDefault="00ED2440" w:rsidP="00ED2440"/>
    <w:p w:rsidR="00ED2440" w:rsidRDefault="00ED2440" w:rsidP="00ED2440"/>
    <w:tbl>
      <w:tblPr>
        <w:tblStyle w:val="a3"/>
        <w:tblW w:w="8359" w:type="dxa"/>
        <w:tblLook w:val="01E0" w:firstRow="1" w:lastRow="1" w:firstColumn="1" w:lastColumn="1" w:noHBand="0" w:noVBand="0"/>
      </w:tblPr>
      <w:tblGrid>
        <w:gridCol w:w="3823"/>
        <w:gridCol w:w="850"/>
        <w:gridCol w:w="3686"/>
      </w:tblGrid>
      <w:tr w:rsidR="00ED2440" w:rsidRPr="00714439" w:rsidTr="000C4448">
        <w:trPr>
          <w:trHeight w:val="272"/>
        </w:trPr>
        <w:tc>
          <w:tcPr>
            <w:tcW w:w="8359" w:type="dxa"/>
            <w:gridSpan w:val="3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  <w:b/>
              </w:rPr>
            </w:pPr>
            <w:r w:rsidRPr="00714439">
              <w:rPr>
                <w:rFonts w:cstheme="minorHAnsi"/>
                <w:b/>
              </w:rPr>
              <w:t>Γ’ ΕΞΑΜΗΝΟ</w:t>
            </w:r>
          </w:p>
        </w:tc>
      </w:tr>
      <w:tr w:rsidR="00ED2440" w:rsidRPr="00714439" w:rsidTr="000C4448">
        <w:trPr>
          <w:trHeight w:val="272"/>
        </w:trPr>
        <w:tc>
          <w:tcPr>
            <w:tcW w:w="3823" w:type="dxa"/>
            <w:shd w:val="clear" w:color="auto" w:fill="F7CAAC" w:themeFill="accent2" w:themeFillTint="66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 w:rsidRPr="00714439">
              <w:rPr>
                <w:rFonts w:cstheme="minorHAnsi"/>
              </w:rPr>
              <w:t>ΜΑΘΗΜΑΤΑ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 w:rsidRPr="00714439">
              <w:rPr>
                <w:rFonts w:cstheme="minorHAnsi"/>
              </w:rPr>
              <w:t>ECTS</w:t>
            </w:r>
          </w:p>
        </w:tc>
        <w:tc>
          <w:tcPr>
            <w:tcW w:w="3686" w:type="dxa"/>
            <w:shd w:val="clear" w:color="auto" w:fill="F7CAAC" w:themeFill="accent2" w:themeFillTint="66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Διδάσκων/</w:t>
            </w:r>
            <w:proofErr w:type="spellStart"/>
            <w:r>
              <w:rPr>
                <w:rFonts w:cstheme="minorHAnsi"/>
              </w:rPr>
              <w:t>ουσα</w:t>
            </w:r>
            <w:proofErr w:type="spellEnd"/>
          </w:p>
        </w:tc>
      </w:tr>
      <w:tr w:rsidR="00ED2440" w:rsidRPr="00714439" w:rsidTr="000C4448">
        <w:trPr>
          <w:trHeight w:val="544"/>
        </w:trPr>
        <w:tc>
          <w:tcPr>
            <w:tcW w:w="3823" w:type="dxa"/>
          </w:tcPr>
          <w:p w:rsidR="00ED2440" w:rsidRDefault="00ED2440" w:rsidP="000C4448">
            <w:pPr>
              <w:adjustRightInd w:val="0"/>
              <w:ind w:right="-166"/>
              <w:rPr>
                <w:rFonts w:cstheme="minorHAnsi"/>
              </w:rPr>
            </w:pPr>
            <w:r>
              <w:rPr>
                <w:rFonts w:cstheme="minorHAnsi"/>
              </w:rPr>
              <w:t>Σύγχρονες Τάσεις στην Εκπαίδευση των Εκπαιδευτικών</w:t>
            </w:r>
          </w:p>
          <w:p w:rsidR="00ED2440" w:rsidRPr="00714439" w:rsidRDefault="00ED2440" w:rsidP="000C4448">
            <w:pPr>
              <w:adjustRightInd w:val="0"/>
              <w:ind w:right="-166"/>
              <w:rPr>
                <w:rFonts w:cstheme="minorHAnsi"/>
              </w:rPr>
            </w:pPr>
            <w:r>
              <w:rPr>
                <w:rFonts w:cstheme="minorHAnsi"/>
              </w:rPr>
              <w:t xml:space="preserve">(Τετάρτη 14:30-17:30) / </w:t>
            </w:r>
            <w:proofErr w:type="spellStart"/>
            <w:r w:rsidRPr="002E0026">
              <w:rPr>
                <w:sz w:val="24"/>
                <w:szCs w:val="24"/>
              </w:rPr>
              <w:t>αίθ</w:t>
            </w:r>
            <w:proofErr w:type="spellEnd"/>
            <w:r w:rsidRPr="002E0026">
              <w:rPr>
                <w:sz w:val="24"/>
                <w:szCs w:val="24"/>
              </w:rPr>
              <w:t>. Μεταπτυχιακών</w:t>
            </w:r>
          </w:p>
        </w:tc>
        <w:tc>
          <w:tcPr>
            <w:tcW w:w="850" w:type="dxa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 w:rsidRPr="00714439">
              <w:rPr>
                <w:rFonts w:cstheme="minorHAnsi"/>
              </w:rPr>
              <w:t>10</w:t>
            </w:r>
          </w:p>
        </w:tc>
        <w:tc>
          <w:tcPr>
            <w:tcW w:w="3686" w:type="dxa"/>
            <w:vAlign w:val="center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Α. </w:t>
            </w:r>
            <w:proofErr w:type="spellStart"/>
            <w:r>
              <w:rPr>
                <w:rFonts w:cstheme="minorHAnsi"/>
              </w:rPr>
              <w:t>Χουρδάκης</w:t>
            </w:r>
            <w:proofErr w:type="spellEnd"/>
          </w:p>
        </w:tc>
      </w:tr>
      <w:tr w:rsidR="00ED2440" w:rsidRPr="00714439" w:rsidTr="000C4448">
        <w:trPr>
          <w:trHeight w:val="333"/>
        </w:trPr>
        <w:tc>
          <w:tcPr>
            <w:tcW w:w="3823" w:type="dxa"/>
          </w:tcPr>
          <w:p w:rsidR="00ED2440" w:rsidRDefault="00ED2440" w:rsidP="000C4448">
            <w:pPr>
              <w:adjustRightInd w:val="0"/>
              <w:ind w:right="-166"/>
              <w:rPr>
                <w:rFonts w:cstheme="minorHAnsi"/>
              </w:rPr>
            </w:pPr>
            <w:r w:rsidRPr="00714439">
              <w:rPr>
                <w:rFonts w:cstheme="minorHAnsi"/>
              </w:rPr>
              <w:t>Βιβλιογραφική έρευνα</w:t>
            </w:r>
            <w:r>
              <w:rPr>
                <w:rFonts w:cstheme="minorHAnsi"/>
              </w:rPr>
              <w:t xml:space="preserve"> </w:t>
            </w:r>
          </w:p>
          <w:p w:rsidR="00ED2440" w:rsidRPr="00714439" w:rsidRDefault="00ED2440" w:rsidP="000C4448">
            <w:pPr>
              <w:adjustRightInd w:val="0"/>
              <w:ind w:right="-166"/>
              <w:rPr>
                <w:rFonts w:cstheme="minorHAnsi"/>
              </w:rPr>
            </w:pPr>
            <w:r>
              <w:rPr>
                <w:rFonts w:cstheme="minorHAnsi"/>
              </w:rPr>
              <w:t xml:space="preserve">(Τετάρτη 17:30-20:30) / </w:t>
            </w:r>
            <w:proofErr w:type="spellStart"/>
            <w:r w:rsidRPr="002E0026">
              <w:rPr>
                <w:sz w:val="24"/>
                <w:szCs w:val="24"/>
              </w:rPr>
              <w:t>αίθ</w:t>
            </w:r>
            <w:proofErr w:type="spellEnd"/>
            <w:r w:rsidRPr="002E0026">
              <w:rPr>
                <w:sz w:val="24"/>
                <w:szCs w:val="24"/>
              </w:rPr>
              <w:t>. Μεταπτυχιακών</w:t>
            </w:r>
          </w:p>
        </w:tc>
        <w:tc>
          <w:tcPr>
            <w:tcW w:w="850" w:type="dxa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 w:rsidRPr="00714439">
              <w:rPr>
                <w:rFonts w:cstheme="minorHAnsi"/>
              </w:rPr>
              <w:t>10</w:t>
            </w:r>
          </w:p>
        </w:tc>
        <w:tc>
          <w:tcPr>
            <w:tcW w:w="3686" w:type="dxa"/>
            <w:vAlign w:val="center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Καλογιαννάκη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Ιβρίντελη</w:t>
            </w:r>
            <w:proofErr w:type="spellEnd"/>
            <w:r>
              <w:rPr>
                <w:rFonts w:cstheme="minorHAnsi"/>
              </w:rPr>
              <w:t>-Καρράς</w:t>
            </w:r>
          </w:p>
        </w:tc>
      </w:tr>
      <w:tr w:rsidR="00ED2440" w:rsidRPr="00714439" w:rsidTr="000C4448">
        <w:trPr>
          <w:trHeight w:val="267"/>
        </w:trPr>
        <w:tc>
          <w:tcPr>
            <w:tcW w:w="3823" w:type="dxa"/>
          </w:tcPr>
          <w:p w:rsidR="00ED2440" w:rsidRDefault="00ED2440" w:rsidP="000C4448">
            <w:pPr>
              <w:adjustRightInd w:val="0"/>
              <w:ind w:right="-166"/>
              <w:rPr>
                <w:rFonts w:cstheme="minorHAnsi"/>
              </w:rPr>
            </w:pPr>
            <w:r w:rsidRPr="00714439">
              <w:rPr>
                <w:rFonts w:cstheme="minorHAnsi"/>
              </w:rPr>
              <w:t>Ε</w:t>
            </w:r>
            <w:r>
              <w:rPr>
                <w:rFonts w:cstheme="minorHAnsi"/>
              </w:rPr>
              <w:t>κπόνηση Ερευνητικού Σχεδίου</w:t>
            </w:r>
          </w:p>
          <w:p w:rsidR="00ED2440" w:rsidRPr="00714439" w:rsidRDefault="00ED2440" w:rsidP="000C4448">
            <w:pPr>
              <w:adjustRightInd w:val="0"/>
              <w:ind w:right="-166"/>
              <w:rPr>
                <w:rFonts w:cstheme="minorHAnsi"/>
              </w:rPr>
            </w:pPr>
            <w:r>
              <w:rPr>
                <w:rFonts w:cstheme="minorHAnsi"/>
              </w:rPr>
              <w:t xml:space="preserve">(Τετάρτη 17:30-20:30) / </w:t>
            </w:r>
            <w:proofErr w:type="spellStart"/>
            <w:r w:rsidRPr="002E0026">
              <w:rPr>
                <w:sz w:val="24"/>
                <w:szCs w:val="24"/>
              </w:rPr>
              <w:t>αίθ</w:t>
            </w:r>
            <w:proofErr w:type="spellEnd"/>
            <w:r w:rsidRPr="002E0026">
              <w:rPr>
                <w:sz w:val="24"/>
                <w:szCs w:val="24"/>
              </w:rPr>
              <w:t>. Μεταπτυχιακών</w:t>
            </w:r>
          </w:p>
        </w:tc>
        <w:tc>
          <w:tcPr>
            <w:tcW w:w="850" w:type="dxa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r w:rsidRPr="00714439">
              <w:rPr>
                <w:rFonts w:cstheme="minorHAnsi"/>
              </w:rPr>
              <w:t>10</w:t>
            </w:r>
          </w:p>
        </w:tc>
        <w:tc>
          <w:tcPr>
            <w:tcW w:w="3686" w:type="dxa"/>
            <w:vAlign w:val="center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Καλογιαννάκη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Ιβρίντελη</w:t>
            </w:r>
            <w:proofErr w:type="spellEnd"/>
            <w:r>
              <w:rPr>
                <w:rFonts w:cstheme="minorHAnsi"/>
              </w:rPr>
              <w:t>-Καρράς</w:t>
            </w:r>
          </w:p>
        </w:tc>
      </w:tr>
      <w:tr w:rsidR="00ED2440" w:rsidRPr="00714439" w:rsidTr="000C4448">
        <w:trPr>
          <w:trHeight w:val="272"/>
        </w:trPr>
        <w:tc>
          <w:tcPr>
            <w:tcW w:w="3823" w:type="dxa"/>
          </w:tcPr>
          <w:p w:rsidR="00ED2440" w:rsidRPr="00714439" w:rsidRDefault="00ED2440" w:rsidP="000C4448">
            <w:pPr>
              <w:adjustRightInd w:val="0"/>
              <w:ind w:right="-166"/>
              <w:jc w:val="both"/>
              <w:rPr>
                <w:rFonts w:cstheme="minorHAnsi"/>
                <w:b/>
              </w:rPr>
            </w:pPr>
            <w:r w:rsidRPr="00714439">
              <w:rPr>
                <w:rFonts w:cstheme="minorHAnsi"/>
                <w:b/>
              </w:rPr>
              <w:t>ΣΥΝΟΛΟ</w:t>
            </w:r>
          </w:p>
        </w:tc>
        <w:tc>
          <w:tcPr>
            <w:tcW w:w="850" w:type="dxa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  <w:b/>
              </w:rPr>
            </w:pPr>
            <w:r w:rsidRPr="00714439">
              <w:rPr>
                <w:rFonts w:cstheme="minorHAnsi"/>
                <w:b/>
              </w:rPr>
              <w:t>30</w:t>
            </w:r>
          </w:p>
        </w:tc>
        <w:tc>
          <w:tcPr>
            <w:tcW w:w="3686" w:type="dxa"/>
            <w:vAlign w:val="center"/>
          </w:tcPr>
          <w:p w:rsidR="00ED2440" w:rsidRPr="00714439" w:rsidRDefault="00ED2440" w:rsidP="000C4448">
            <w:pPr>
              <w:adjustRightInd w:val="0"/>
              <w:ind w:right="-166"/>
              <w:jc w:val="center"/>
              <w:rPr>
                <w:rFonts w:cstheme="minorHAnsi"/>
                <w:b/>
              </w:rPr>
            </w:pPr>
          </w:p>
        </w:tc>
      </w:tr>
    </w:tbl>
    <w:p w:rsidR="00ED2440" w:rsidRDefault="00ED2440" w:rsidP="00ED2440"/>
    <w:p w:rsidR="00ED2440" w:rsidRPr="008F1292" w:rsidRDefault="00ED2440" w:rsidP="00ED2440">
      <w:pPr>
        <w:rPr>
          <w:color w:val="FF0000"/>
          <w:sz w:val="24"/>
          <w:szCs w:val="24"/>
        </w:rPr>
      </w:pPr>
      <w:r w:rsidRPr="008F1292">
        <w:rPr>
          <w:color w:val="FF0000"/>
          <w:sz w:val="24"/>
          <w:szCs w:val="24"/>
        </w:rPr>
        <w:t>ΈΝΑΡΞΗ ΜΑΘΗΜΑΤΩΝ</w:t>
      </w:r>
      <w:r w:rsidRPr="008F1292">
        <w:rPr>
          <w:color w:val="FF0000"/>
          <w:sz w:val="24"/>
          <w:szCs w:val="24"/>
          <w:lang w:val="en-GB"/>
        </w:rPr>
        <w:t>:</w:t>
      </w:r>
      <w:r w:rsidRPr="008F1292">
        <w:rPr>
          <w:color w:val="FF0000"/>
          <w:sz w:val="24"/>
          <w:szCs w:val="24"/>
        </w:rPr>
        <w:t xml:space="preserve"> 23 Σεπτεμβρίου 2019</w:t>
      </w:r>
    </w:p>
    <w:p w:rsidR="00ED2440" w:rsidRDefault="00ED2440" w:rsidP="00ED2440"/>
    <w:p w:rsidR="00ED2440" w:rsidRDefault="00ED2440" w:rsidP="00ED2440"/>
    <w:p w:rsidR="00ED2440" w:rsidRDefault="00ED2440" w:rsidP="00ED2440"/>
    <w:p w:rsidR="00ED2440" w:rsidRDefault="00ED2440" w:rsidP="00ED2440">
      <w:bookmarkStart w:id="0" w:name="_GoBack"/>
      <w:bookmarkEnd w:id="0"/>
    </w:p>
    <w:p w:rsidR="00ED2440" w:rsidRDefault="00ED2440" w:rsidP="00ED2440"/>
    <w:p w:rsidR="00ED2440" w:rsidRDefault="00ED2440" w:rsidP="00ED2440"/>
    <w:p w:rsidR="00ED2440" w:rsidRDefault="00ED2440" w:rsidP="00ED2440"/>
    <w:p w:rsidR="00ED2440" w:rsidRDefault="00ED2440" w:rsidP="00ED2440"/>
    <w:p w:rsidR="00ED2440" w:rsidRDefault="00ED2440" w:rsidP="00ED2440"/>
    <w:p w:rsidR="00C16A39" w:rsidRDefault="00C16A39"/>
    <w:sectPr w:rsidR="00C16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0"/>
    <w:rsid w:val="008F1292"/>
    <w:rsid w:val="00C16A39"/>
    <w:rsid w:val="00E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668F-C4F2-4AD9-8E71-5A7DBF0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karras</dc:creator>
  <cp:keywords/>
  <dc:description/>
  <cp:lastModifiedBy>kostas karras</cp:lastModifiedBy>
  <cp:revision>2</cp:revision>
  <dcterms:created xsi:type="dcterms:W3CDTF">2019-09-20T11:14:00Z</dcterms:created>
  <dcterms:modified xsi:type="dcterms:W3CDTF">2019-09-20T11:15:00Z</dcterms:modified>
</cp:coreProperties>
</file>